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60B" w:rsidRPr="0008160B" w:rsidRDefault="0008160B" w:rsidP="0008160B">
      <w:pPr>
        <w:pStyle w:val="a3"/>
        <w:shd w:val="clear" w:color="auto" w:fill="FFFFFF"/>
        <w:spacing w:before="0" w:beforeAutospacing="0" w:after="90" w:afterAutospacing="0" w:line="300" w:lineRule="atLeast"/>
        <w:jc w:val="center"/>
        <w:rPr>
          <w:color w:val="585858"/>
          <w:sz w:val="28"/>
          <w:szCs w:val="28"/>
        </w:rPr>
      </w:pPr>
      <w:r w:rsidRPr="0008160B">
        <w:rPr>
          <w:rStyle w:val="a4"/>
          <w:color w:val="585858"/>
          <w:sz w:val="28"/>
          <w:szCs w:val="28"/>
          <w:u w:val="single"/>
        </w:rPr>
        <w:t>Правила и условия предоставления услуг</w:t>
      </w:r>
    </w:p>
    <w:p w:rsidR="0008160B" w:rsidRPr="0008160B" w:rsidRDefault="0008160B" w:rsidP="0008160B">
      <w:pPr>
        <w:pStyle w:val="a3"/>
        <w:shd w:val="clear" w:color="auto" w:fill="FFFFFF"/>
        <w:spacing w:before="0" w:beforeAutospacing="0" w:after="90" w:afterAutospacing="0" w:line="300" w:lineRule="atLeast"/>
        <w:rPr>
          <w:color w:val="585858"/>
          <w:sz w:val="28"/>
          <w:szCs w:val="28"/>
        </w:rPr>
      </w:pPr>
      <w:r w:rsidRPr="0008160B">
        <w:rPr>
          <w:color w:val="585858"/>
          <w:sz w:val="28"/>
          <w:szCs w:val="28"/>
        </w:rPr>
        <w:t xml:space="preserve">Настоящие «Правила и условия» (далее Правила) действуют для всех продуктов, предлагаемых на сайтах </w:t>
      </w:r>
      <w:r w:rsidR="00BC45F5" w:rsidRPr="00BC45F5">
        <w:rPr>
          <w:color w:val="FF0000"/>
          <w:sz w:val="28"/>
          <w:szCs w:val="28"/>
        </w:rPr>
        <w:t>ВАШЕ ИМЯ</w:t>
      </w:r>
      <w:r w:rsidRPr="0008160B">
        <w:rPr>
          <w:color w:val="585858"/>
          <w:sz w:val="28"/>
          <w:szCs w:val="28"/>
        </w:rPr>
        <w:t>.</w:t>
      </w:r>
    </w:p>
    <w:p w:rsidR="0008160B" w:rsidRPr="0008160B" w:rsidRDefault="0008160B" w:rsidP="0008160B">
      <w:pPr>
        <w:pStyle w:val="a3"/>
        <w:shd w:val="clear" w:color="auto" w:fill="FFFFFF"/>
        <w:spacing w:before="0" w:beforeAutospacing="0" w:after="90" w:afterAutospacing="0" w:line="300" w:lineRule="atLeast"/>
        <w:rPr>
          <w:color w:val="585858"/>
          <w:sz w:val="28"/>
          <w:szCs w:val="28"/>
        </w:rPr>
      </w:pPr>
      <w:r w:rsidRPr="0008160B">
        <w:rPr>
          <w:rStyle w:val="a4"/>
          <w:color w:val="585858"/>
          <w:sz w:val="28"/>
          <w:szCs w:val="28"/>
        </w:rPr>
        <w:t>1. Авторское право.</w:t>
      </w:r>
    </w:p>
    <w:p w:rsidR="0008160B" w:rsidRPr="0008160B" w:rsidRDefault="0008160B" w:rsidP="0008160B">
      <w:pPr>
        <w:pStyle w:val="a3"/>
        <w:shd w:val="clear" w:color="auto" w:fill="FFFFFF"/>
        <w:spacing w:before="0" w:beforeAutospacing="0" w:after="90" w:afterAutospacing="0" w:line="300" w:lineRule="atLeast"/>
        <w:rPr>
          <w:color w:val="585858"/>
          <w:sz w:val="28"/>
          <w:szCs w:val="28"/>
        </w:rPr>
      </w:pPr>
      <w:r w:rsidRPr="0008160B">
        <w:rPr>
          <w:color w:val="585858"/>
          <w:sz w:val="28"/>
          <w:szCs w:val="28"/>
        </w:rPr>
        <w:t>Не допускается передавать раздаточные материалы тренингов и курсов третьим лицам, а также тиражировать и распространять данные материалы без согласования с автором.</w:t>
      </w:r>
    </w:p>
    <w:p w:rsidR="0008160B" w:rsidRPr="0008160B" w:rsidRDefault="0008160B" w:rsidP="0008160B">
      <w:pPr>
        <w:pStyle w:val="a3"/>
        <w:shd w:val="clear" w:color="auto" w:fill="FFFFFF"/>
        <w:spacing w:before="0" w:beforeAutospacing="0" w:after="90" w:afterAutospacing="0" w:line="300" w:lineRule="atLeast"/>
        <w:rPr>
          <w:color w:val="585858"/>
          <w:sz w:val="28"/>
          <w:szCs w:val="28"/>
        </w:rPr>
      </w:pPr>
      <w:r w:rsidRPr="0008160B">
        <w:rPr>
          <w:rStyle w:val="a4"/>
          <w:color w:val="585858"/>
          <w:sz w:val="28"/>
          <w:szCs w:val="28"/>
        </w:rPr>
        <w:t>2. Изменение программ и формата обучения.</w:t>
      </w:r>
    </w:p>
    <w:p w:rsidR="0008160B" w:rsidRPr="0008160B" w:rsidRDefault="0008160B" w:rsidP="0008160B">
      <w:pPr>
        <w:pStyle w:val="a3"/>
        <w:shd w:val="clear" w:color="auto" w:fill="FFFFFF"/>
        <w:spacing w:before="0" w:beforeAutospacing="0" w:after="90" w:afterAutospacing="0" w:line="300" w:lineRule="atLeast"/>
        <w:rPr>
          <w:color w:val="585858"/>
          <w:sz w:val="28"/>
          <w:szCs w:val="28"/>
        </w:rPr>
      </w:pPr>
      <w:r w:rsidRPr="0008160B">
        <w:rPr>
          <w:color w:val="585858"/>
          <w:sz w:val="28"/>
          <w:szCs w:val="28"/>
        </w:rPr>
        <w:t>Администрация сайта</w:t>
      </w:r>
      <w:r w:rsidRPr="0008160B">
        <w:rPr>
          <w:rStyle w:val="apple-converted-space"/>
          <w:color w:val="585858"/>
          <w:sz w:val="28"/>
          <w:szCs w:val="28"/>
          <w:lang w:val="en-US"/>
        </w:rPr>
        <w:t> </w:t>
      </w:r>
      <w:r w:rsidRPr="0008160B">
        <w:rPr>
          <w:color w:val="585858"/>
          <w:sz w:val="28"/>
          <w:szCs w:val="28"/>
        </w:rPr>
        <w:t>оставляет за собой право вносить изменения в программы тренингов и курсов.</w:t>
      </w:r>
    </w:p>
    <w:p w:rsidR="0008160B" w:rsidRPr="0008160B" w:rsidRDefault="0008160B" w:rsidP="0008160B">
      <w:pPr>
        <w:pStyle w:val="a3"/>
        <w:shd w:val="clear" w:color="auto" w:fill="FFFFFF"/>
        <w:spacing w:before="0" w:beforeAutospacing="0" w:after="90" w:afterAutospacing="0" w:line="300" w:lineRule="atLeast"/>
        <w:rPr>
          <w:color w:val="585858"/>
          <w:sz w:val="28"/>
          <w:szCs w:val="28"/>
        </w:rPr>
      </w:pPr>
      <w:r w:rsidRPr="0008160B">
        <w:rPr>
          <w:rStyle w:val="a4"/>
          <w:color w:val="585858"/>
          <w:sz w:val="28"/>
          <w:szCs w:val="28"/>
        </w:rPr>
        <w:t>3. Условия оплаты</w:t>
      </w:r>
    </w:p>
    <w:p w:rsidR="0008160B" w:rsidRPr="0008160B" w:rsidRDefault="0008160B" w:rsidP="0008160B">
      <w:pPr>
        <w:pStyle w:val="a3"/>
        <w:shd w:val="clear" w:color="auto" w:fill="FFFFFF"/>
        <w:spacing w:before="0" w:beforeAutospacing="0" w:after="90" w:afterAutospacing="0" w:line="300" w:lineRule="atLeast"/>
        <w:rPr>
          <w:color w:val="585858"/>
          <w:sz w:val="28"/>
          <w:szCs w:val="28"/>
        </w:rPr>
      </w:pPr>
      <w:r w:rsidRPr="0008160B">
        <w:rPr>
          <w:color w:val="585858"/>
          <w:sz w:val="28"/>
          <w:szCs w:val="28"/>
        </w:rPr>
        <w:t xml:space="preserve">Оплата товаров и услуг производится через платежные системы 2checkout, </w:t>
      </w:r>
      <w:proofErr w:type="spellStart"/>
      <w:r w:rsidRPr="0008160B">
        <w:rPr>
          <w:color w:val="585858"/>
          <w:sz w:val="28"/>
          <w:szCs w:val="28"/>
        </w:rPr>
        <w:t>assist</w:t>
      </w:r>
      <w:proofErr w:type="spellEnd"/>
      <w:r w:rsidRPr="0008160B">
        <w:rPr>
          <w:color w:val="585858"/>
          <w:sz w:val="28"/>
          <w:szCs w:val="28"/>
        </w:rPr>
        <w:t xml:space="preserve"> или </w:t>
      </w:r>
      <w:proofErr w:type="spellStart"/>
      <w:r w:rsidRPr="0008160B">
        <w:rPr>
          <w:color w:val="585858"/>
          <w:sz w:val="28"/>
          <w:szCs w:val="28"/>
        </w:rPr>
        <w:t>rbkmoney</w:t>
      </w:r>
      <w:proofErr w:type="spellEnd"/>
      <w:r w:rsidRPr="0008160B">
        <w:rPr>
          <w:color w:val="585858"/>
          <w:sz w:val="28"/>
          <w:szCs w:val="28"/>
        </w:rPr>
        <w:t>.</w:t>
      </w:r>
    </w:p>
    <w:p w:rsidR="0008160B" w:rsidRPr="0008160B" w:rsidRDefault="0008160B" w:rsidP="0008160B">
      <w:pPr>
        <w:pStyle w:val="a3"/>
        <w:shd w:val="clear" w:color="auto" w:fill="FFFFFF"/>
        <w:spacing w:before="0" w:beforeAutospacing="0" w:after="90" w:afterAutospacing="0" w:line="300" w:lineRule="atLeast"/>
        <w:rPr>
          <w:color w:val="585858"/>
          <w:sz w:val="28"/>
          <w:szCs w:val="28"/>
        </w:rPr>
      </w:pPr>
      <w:r w:rsidRPr="0008160B">
        <w:rPr>
          <w:color w:val="585858"/>
          <w:sz w:val="28"/>
          <w:szCs w:val="28"/>
        </w:rPr>
        <w:t xml:space="preserve">Оплата по банковским картам производится путем переадресации на сайт системы электронных платежей 2checkout (www.2co.com) или </w:t>
      </w:r>
      <w:proofErr w:type="spellStart"/>
      <w:r w:rsidRPr="0008160B">
        <w:rPr>
          <w:color w:val="585858"/>
          <w:sz w:val="28"/>
          <w:szCs w:val="28"/>
        </w:rPr>
        <w:t>Assist</w:t>
      </w:r>
      <w:proofErr w:type="spellEnd"/>
      <w:r w:rsidRPr="0008160B">
        <w:rPr>
          <w:color w:val="585858"/>
          <w:sz w:val="28"/>
          <w:szCs w:val="28"/>
        </w:rPr>
        <w:t xml:space="preserve"> (www.assist.ru). В системе ASSIST безопасность платежей обеспечивается использованием SSL протокола для передачи конфиденциальной информации от клиента на сервер системы ASSIST для дальнейшей обработки. Дальнейшая передача информации осуществляется по закрытым банковским сетям высшей степени защиты. Сбор и обработка полученных конфиденциальных данных клиента (реквизиты карты, регистрационные данные и т.д.) производится в процессинговом центре, а не на сайте продавца. Таким образом, магазин </w:t>
      </w:r>
      <w:r w:rsidR="00BC45F5" w:rsidRPr="00BC45F5">
        <w:rPr>
          <w:color w:val="FF0000"/>
          <w:sz w:val="28"/>
          <w:szCs w:val="28"/>
        </w:rPr>
        <w:t>ВАШЕ ИМЯ</w:t>
      </w:r>
      <w:r w:rsidR="00BC45F5" w:rsidRPr="0008160B">
        <w:rPr>
          <w:color w:val="585858"/>
          <w:sz w:val="28"/>
          <w:szCs w:val="28"/>
        </w:rPr>
        <w:t xml:space="preserve"> </w:t>
      </w:r>
      <w:r w:rsidRPr="0008160B">
        <w:rPr>
          <w:color w:val="585858"/>
          <w:sz w:val="28"/>
          <w:szCs w:val="28"/>
        </w:rPr>
        <w:t xml:space="preserve">не может получить персональные и банковские данные клиента, включая информацию о его покупках, сделанных в других магазинах. </w:t>
      </w:r>
      <w:proofErr w:type="gramStart"/>
      <w:r w:rsidRPr="0008160B">
        <w:rPr>
          <w:color w:val="585858"/>
          <w:sz w:val="28"/>
          <w:szCs w:val="28"/>
        </w:rPr>
        <w:t>Для защиты информации от несанкционированного доступа на этапе передачи от клиента на сервер</w:t>
      </w:r>
      <w:proofErr w:type="gramEnd"/>
      <w:r w:rsidRPr="0008160B">
        <w:rPr>
          <w:color w:val="585858"/>
          <w:sz w:val="28"/>
          <w:szCs w:val="28"/>
        </w:rPr>
        <w:t xml:space="preserve"> системы ASSIST используется протокол SSL 3.0, сертификат сервера (128 </w:t>
      </w:r>
      <w:proofErr w:type="spellStart"/>
      <w:r w:rsidRPr="0008160B">
        <w:rPr>
          <w:color w:val="585858"/>
          <w:sz w:val="28"/>
          <w:szCs w:val="28"/>
        </w:rPr>
        <w:t>bit</w:t>
      </w:r>
      <w:proofErr w:type="spellEnd"/>
      <w:r w:rsidRPr="0008160B">
        <w:rPr>
          <w:color w:val="585858"/>
          <w:sz w:val="28"/>
          <w:szCs w:val="28"/>
        </w:rPr>
        <w:t xml:space="preserve">) выдан компанией </w:t>
      </w:r>
      <w:proofErr w:type="spellStart"/>
      <w:r w:rsidRPr="0008160B">
        <w:rPr>
          <w:color w:val="585858"/>
          <w:sz w:val="28"/>
          <w:szCs w:val="28"/>
        </w:rPr>
        <w:t>Thawte</w:t>
      </w:r>
      <w:proofErr w:type="spellEnd"/>
      <w:r w:rsidRPr="0008160B">
        <w:rPr>
          <w:color w:val="585858"/>
          <w:sz w:val="28"/>
          <w:szCs w:val="28"/>
        </w:rPr>
        <w:t xml:space="preserve"> — признанным центром выдачи цифровых сертификатов. Вы можете</w:t>
      </w:r>
      <w:r w:rsidR="001F2420">
        <w:rPr>
          <w:color w:val="585858"/>
          <w:sz w:val="28"/>
          <w:szCs w:val="28"/>
        </w:rPr>
        <w:t xml:space="preserve"> </w:t>
      </w:r>
      <w:hyperlink r:id="rId5" w:history="1">
        <w:r w:rsidRPr="001F2420">
          <w:rPr>
            <w:rStyle w:val="a5"/>
            <w:color w:val="A32324"/>
            <w:sz w:val="28"/>
            <w:szCs w:val="28"/>
          </w:rPr>
          <w:t>проверить подлинность сертификата</w:t>
        </w:r>
      </w:hyperlink>
      <w:r w:rsidRPr="0008160B">
        <w:rPr>
          <w:rStyle w:val="apple-converted-space"/>
          <w:color w:val="585858"/>
          <w:sz w:val="28"/>
          <w:szCs w:val="28"/>
        </w:rPr>
        <w:t> </w:t>
      </w:r>
      <w:r w:rsidRPr="0008160B">
        <w:rPr>
          <w:color w:val="585858"/>
          <w:sz w:val="28"/>
          <w:szCs w:val="28"/>
        </w:rPr>
        <w:t>сервера.</w:t>
      </w:r>
    </w:p>
    <w:p w:rsidR="0008160B" w:rsidRPr="0008160B" w:rsidRDefault="0008160B" w:rsidP="0008160B">
      <w:pPr>
        <w:pStyle w:val="a3"/>
        <w:shd w:val="clear" w:color="auto" w:fill="FFFFFF"/>
        <w:spacing w:before="0" w:beforeAutospacing="0" w:after="90" w:afterAutospacing="0" w:line="300" w:lineRule="atLeast"/>
        <w:rPr>
          <w:color w:val="585858"/>
          <w:sz w:val="28"/>
          <w:szCs w:val="28"/>
        </w:rPr>
      </w:pPr>
      <w:r w:rsidRPr="0008160B">
        <w:rPr>
          <w:rStyle w:val="a4"/>
          <w:color w:val="585858"/>
          <w:sz w:val="28"/>
          <w:szCs w:val="28"/>
        </w:rPr>
        <w:t>4.</w:t>
      </w:r>
      <w:r w:rsidRPr="0008160B">
        <w:rPr>
          <w:rStyle w:val="apple-converted-space"/>
          <w:b/>
          <w:bCs/>
          <w:color w:val="585858"/>
          <w:sz w:val="28"/>
          <w:szCs w:val="28"/>
        </w:rPr>
        <w:t> </w:t>
      </w:r>
      <w:r w:rsidRPr="0008160B">
        <w:rPr>
          <w:rStyle w:val="a4"/>
          <w:color w:val="585858"/>
          <w:sz w:val="28"/>
          <w:szCs w:val="28"/>
        </w:rPr>
        <w:t>Порядок и сроки доставки товара</w:t>
      </w:r>
    </w:p>
    <w:p w:rsidR="0008160B" w:rsidRPr="0008160B" w:rsidRDefault="0008160B" w:rsidP="0008160B">
      <w:pPr>
        <w:pStyle w:val="a3"/>
        <w:shd w:val="clear" w:color="auto" w:fill="FFFFFF"/>
        <w:spacing w:before="0" w:beforeAutospacing="0" w:after="90" w:afterAutospacing="0" w:line="300" w:lineRule="atLeast"/>
        <w:rPr>
          <w:color w:val="585858"/>
          <w:sz w:val="28"/>
          <w:szCs w:val="28"/>
        </w:rPr>
      </w:pPr>
      <w:r w:rsidRPr="0008160B">
        <w:rPr>
          <w:color w:val="585858"/>
          <w:sz w:val="28"/>
          <w:szCs w:val="28"/>
        </w:rPr>
        <w:t xml:space="preserve">Товар будет выслан в течение  недели  с момента поступления денег на счет </w:t>
      </w:r>
      <w:r w:rsidR="00BC45F5" w:rsidRPr="00BC45F5">
        <w:rPr>
          <w:color w:val="FF0000"/>
          <w:sz w:val="28"/>
          <w:szCs w:val="28"/>
        </w:rPr>
        <w:t>ВАШЕ ИМЯ</w:t>
      </w:r>
      <w:r w:rsidR="00BC45F5" w:rsidRPr="0008160B">
        <w:rPr>
          <w:color w:val="585858"/>
          <w:sz w:val="28"/>
          <w:szCs w:val="28"/>
        </w:rPr>
        <w:t xml:space="preserve"> </w:t>
      </w:r>
      <w:r w:rsidRPr="0008160B">
        <w:rPr>
          <w:color w:val="585858"/>
          <w:sz w:val="28"/>
          <w:szCs w:val="28"/>
        </w:rPr>
        <w:t xml:space="preserve">в системе </w:t>
      </w:r>
      <w:proofErr w:type="spellStart"/>
      <w:r w:rsidRPr="0008160B">
        <w:rPr>
          <w:color w:val="585858"/>
          <w:sz w:val="28"/>
          <w:szCs w:val="28"/>
          <w:lang w:val="en-US"/>
        </w:rPr>
        <w:t>Justclick</w:t>
      </w:r>
      <w:proofErr w:type="spellEnd"/>
      <w:r w:rsidRPr="0008160B">
        <w:rPr>
          <w:color w:val="585858"/>
          <w:sz w:val="28"/>
          <w:szCs w:val="28"/>
        </w:rPr>
        <w:t>. Сроки доставки каждого товара индивидуальны, для цифровых продуктов, доступных для скачивания, доставка представляет собой письмо на указанный адрес электронной почты, содержащее ссылку для скачивания цифрового товара, либо доступ к курсу или тренингу. Информация о времени и месте проведения тренингов будет сообщена при регистрации и оплате соответствующего тренинга персональным менеджером по e-</w:t>
      </w:r>
      <w:proofErr w:type="spellStart"/>
      <w:r w:rsidRPr="0008160B">
        <w:rPr>
          <w:color w:val="585858"/>
          <w:sz w:val="28"/>
          <w:szCs w:val="28"/>
        </w:rPr>
        <w:t>mail'у</w:t>
      </w:r>
      <w:proofErr w:type="spellEnd"/>
      <w:r w:rsidRPr="0008160B">
        <w:rPr>
          <w:color w:val="585858"/>
          <w:sz w:val="28"/>
          <w:szCs w:val="28"/>
        </w:rPr>
        <w:t xml:space="preserve">. </w:t>
      </w:r>
    </w:p>
    <w:p w:rsidR="0008160B" w:rsidRPr="0008160B" w:rsidRDefault="0008160B" w:rsidP="0008160B">
      <w:pPr>
        <w:pStyle w:val="a3"/>
        <w:shd w:val="clear" w:color="auto" w:fill="FFFFFF"/>
        <w:spacing w:before="0" w:beforeAutospacing="0" w:after="90" w:afterAutospacing="0" w:line="300" w:lineRule="atLeast"/>
        <w:rPr>
          <w:color w:val="585858"/>
          <w:sz w:val="28"/>
          <w:szCs w:val="28"/>
        </w:rPr>
      </w:pPr>
      <w:r w:rsidRPr="0008160B">
        <w:rPr>
          <w:rStyle w:val="a6"/>
          <w:b/>
          <w:bCs/>
          <w:color w:val="585858"/>
          <w:sz w:val="28"/>
          <w:szCs w:val="28"/>
        </w:rPr>
        <w:t>Мы не продаем физические товары, поэтому не осуществляем доставку почтовым отправлением или службой доставки</w:t>
      </w:r>
      <w:r w:rsidRPr="0008160B">
        <w:rPr>
          <w:rStyle w:val="a6"/>
          <w:color w:val="585858"/>
          <w:sz w:val="28"/>
          <w:szCs w:val="28"/>
        </w:rPr>
        <w:t>.</w:t>
      </w:r>
    </w:p>
    <w:p w:rsidR="0008160B" w:rsidRDefault="0008160B" w:rsidP="0008160B">
      <w:pPr>
        <w:pStyle w:val="a3"/>
        <w:shd w:val="clear" w:color="auto" w:fill="FFFFFF"/>
        <w:spacing w:before="0" w:beforeAutospacing="0" w:after="90" w:afterAutospacing="0" w:line="300" w:lineRule="atLeast"/>
        <w:rPr>
          <w:rStyle w:val="a4"/>
          <w:color w:val="585858"/>
          <w:sz w:val="28"/>
          <w:szCs w:val="28"/>
        </w:rPr>
      </w:pPr>
    </w:p>
    <w:p w:rsidR="0008160B" w:rsidRPr="0008160B" w:rsidRDefault="0008160B" w:rsidP="0008160B">
      <w:pPr>
        <w:pStyle w:val="a3"/>
        <w:shd w:val="clear" w:color="auto" w:fill="FFFFFF"/>
        <w:spacing w:before="0" w:beforeAutospacing="0" w:after="90" w:afterAutospacing="0" w:line="300" w:lineRule="atLeast"/>
        <w:rPr>
          <w:color w:val="585858"/>
          <w:sz w:val="28"/>
          <w:szCs w:val="28"/>
        </w:rPr>
      </w:pPr>
      <w:r w:rsidRPr="0008160B">
        <w:rPr>
          <w:rStyle w:val="a4"/>
          <w:color w:val="585858"/>
          <w:sz w:val="28"/>
          <w:szCs w:val="28"/>
        </w:rPr>
        <w:lastRenderedPageBreak/>
        <w:t>5. Наша гарантия</w:t>
      </w:r>
      <w:r w:rsidRPr="0008160B">
        <w:rPr>
          <w:color w:val="585858"/>
          <w:sz w:val="28"/>
          <w:szCs w:val="28"/>
        </w:rPr>
        <w:t>.</w:t>
      </w:r>
    </w:p>
    <w:p w:rsidR="0008160B" w:rsidRPr="0008160B" w:rsidRDefault="0008160B" w:rsidP="0008160B">
      <w:pPr>
        <w:pStyle w:val="a3"/>
        <w:shd w:val="clear" w:color="auto" w:fill="FFFFFF"/>
        <w:spacing w:before="0" w:beforeAutospacing="0" w:after="90" w:afterAutospacing="0" w:line="300" w:lineRule="atLeast"/>
        <w:rPr>
          <w:color w:val="585858"/>
          <w:sz w:val="28"/>
          <w:szCs w:val="28"/>
        </w:rPr>
      </w:pPr>
      <w:r w:rsidRPr="0008160B">
        <w:rPr>
          <w:rStyle w:val="a4"/>
          <w:color w:val="B22222"/>
          <w:sz w:val="28"/>
          <w:szCs w:val="28"/>
        </w:rPr>
        <w:t xml:space="preserve">Если после получения </w:t>
      </w:r>
      <w:proofErr w:type="spellStart"/>
      <w:r w:rsidR="00BC45F5">
        <w:rPr>
          <w:rStyle w:val="a4"/>
          <w:color w:val="B22222"/>
          <w:sz w:val="28"/>
          <w:szCs w:val="28"/>
        </w:rPr>
        <w:t>тренингового</w:t>
      </w:r>
      <w:proofErr w:type="spellEnd"/>
      <w:r w:rsidR="00BC45F5">
        <w:rPr>
          <w:rStyle w:val="a4"/>
          <w:color w:val="B22222"/>
          <w:sz w:val="28"/>
          <w:szCs w:val="28"/>
        </w:rPr>
        <w:t xml:space="preserve"> продукта, по каким-</w:t>
      </w:r>
      <w:r w:rsidRPr="0008160B">
        <w:rPr>
          <w:rStyle w:val="a4"/>
          <w:color w:val="B22222"/>
          <w:sz w:val="28"/>
          <w:szCs w:val="28"/>
        </w:rPr>
        <w:t xml:space="preserve">то причинам Вы не достигли желаемого результата, то мы вернем Вам деньги в полном объеме (за вычетом комиссии сервиса </w:t>
      </w:r>
      <w:proofErr w:type="spellStart"/>
      <w:r w:rsidRPr="0008160B">
        <w:rPr>
          <w:rStyle w:val="a4"/>
          <w:color w:val="B22222"/>
          <w:sz w:val="28"/>
          <w:szCs w:val="28"/>
          <w:lang w:val="en-US"/>
        </w:rPr>
        <w:t>Justclick</w:t>
      </w:r>
      <w:proofErr w:type="spellEnd"/>
      <w:r w:rsidRPr="0008160B">
        <w:rPr>
          <w:rStyle w:val="a4"/>
          <w:color w:val="B22222"/>
          <w:sz w:val="28"/>
          <w:szCs w:val="28"/>
        </w:rPr>
        <w:t>).</w:t>
      </w:r>
    </w:p>
    <w:p w:rsidR="0008160B" w:rsidRPr="0008160B" w:rsidRDefault="0008160B" w:rsidP="0008160B">
      <w:pPr>
        <w:pStyle w:val="a3"/>
        <w:shd w:val="clear" w:color="auto" w:fill="FFFFFF"/>
        <w:spacing w:before="0" w:beforeAutospacing="0" w:after="90" w:afterAutospacing="0" w:line="300" w:lineRule="atLeast"/>
        <w:rPr>
          <w:color w:val="585858"/>
          <w:sz w:val="28"/>
          <w:szCs w:val="28"/>
        </w:rPr>
      </w:pPr>
      <w:r w:rsidRPr="0008160B">
        <w:rPr>
          <w:color w:val="585858"/>
          <w:sz w:val="28"/>
          <w:szCs w:val="28"/>
        </w:rPr>
        <w:t>Срок, в течение которого Вы можете воспользоваться этой возможностью, равен 30 дням с момента оплаты цифрового продукта. Для выполнения возврата денежных средств Вам нужно будет изложить причину возврата.</w:t>
      </w:r>
    </w:p>
    <w:p w:rsidR="0008160B" w:rsidRPr="0008160B" w:rsidRDefault="0008160B" w:rsidP="0008160B">
      <w:pPr>
        <w:pStyle w:val="a3"/>
        <w:shd w:val="clear" w:color="auto" w:fill="FFFFFF"/>
        <w:spacing w:before="0" w:beforeAutospacing="0" w:after="90" w:afterAutospacing="0" w:line="300" w:lineRule="atLeast"/>
        <w:rPr>
          <w:color w:val="585858"/>
          <w:sz w:val="28"/>
          <w:szCs w:val="28"/>
        </w:rPr>
      </w:pPr>
      <w:r w:rsidRPr="0008160B">
        <w:rPr>
          <w:color w:val="585858"/>
          <w:sz w:val="28"/>
          <w:szCs w:val="28"/>
        </w:rPr>
        <w:t>При оплате заказа банковской картой возврат денежных сре</w:t>
      </w:r>
      <w:proofErr w:type="gramStart"/>
      <w:r w:rsidRPr="0008160B">
        <w:rPr>
          <w:color w:val="585858"/>
          <w:sz w:val="28"/>
          <w:szCs w:val="28"/>
        </w:rPr>
        <w:t>дств пр</w:t>
      </w:r>
      <w:proofErr w:type="gramEnd"/>
      <w:r w:rsidRPr="0008160B">
        <w:rPr>
          <w:color w:val="585858"/>
          <w:sz w:val="28"/>
          <w:szCs w:val="28"/>
        </w:rPr>
        <w:t>оизводится на ту карту, с которой был произведен платеж.</w:t>
      </w:r>
    </w:p>
    <w:p w:rsidR="0008160B" w:rsidRPr="0008160B" w:rsidRDefault="0008160B" w:rsidP="0008160B">
      <w:pPr>
        <w:pStyle w:val="a3"/>
        <w:shd w:val="clear" w:color="auto" w:fill="FFFFFF"/>
        <w:spacing w:before="0" w:beforeAutospacing="0" w:after="90" w:afterAutospacing="0" w:line="300" w:lineRule="atLeast"/>
        <w:rPr>
          <w:color w:val="585858"/>
          <w:sz w:val="28"/>
          <w:szCs w:val="28"/>
        </w:rPr>
      </w:pPr>
      <w:r w:rsidRPr="0008160B">
        <w:rPr>
          <w:color w:val="585858"/>
          <w:sz w:val="28"/>
          <w:szCs w:val="28"/>
        </w:rPr>
        <w:t>Данная гарантия действует</w:t>
      </w:r>
      <w:r w:rsidRPr="0008160B">
        <w:rPr>
          <w:rStyle w:val="apple-converted-space"/>
          <w:color w:val="585858"/>
          <w:sz w:val="28"/>
          <w:szCs w:val="28"/>
        </w:rPr>
        <w:t> </w:t>
      </w:r>
      <w:r w:rsidRPr="0008160B">
        <w:rPr>
          <w:color w:val="585858"/>
          <w:sz w:val="28"/>
          <w:szCs w:val="28"/>
          <w:u w:val="single"/>
        </w:rPr>
        <w:t>однократно</w:t>
      </w:r>
      <w:r w:rsidRPr="0008160B">
        <w:rPr>
          <w:color w:val="585858"/>
          <w:sz w:val="28"/>
          <w:szCs w:val="28"/>
        </w:rPr>
        <w:t>. Если вы воспользовались данной гарантией, то, к сожалению, дальше мы друг другу не подходим. Не рассчитывайте на какое-либо общение или сотрудничество в дальнейшем. Также не стоит покупать курсы повторно, больше деньги мы не вернем!</w:t>
      </w:r>
    </w:p>
    <w:p w:rsidR="0008160B" w:rsidRPr="0008160B" w:rsidRDefault="0008160B" w:rsidP="0008160B">
      <w:pPr>
        <w:pStyle w:val="a3"/>
        <w:shd w:val="clear" w:color="auto" w:fill="FFFFFF"/>
        <w:spacing w:before="0" w:beforeAutospacing="0" w:after="90" w:afterAutospacing="0" w:line="300" w:lineRule="atLeast"/>
        <w:rPr>
          <w:color w:val="585858"/>
          <w:sz w:val="28"/>
          <w:szCs w:val="28"/>
        </w:rPr>
      </w:pPr>
      <w:r w:rsidRPr="0008160B">
        <w:rPr>
          <w:rStyle w:val="a4"/>
          <w:color w:val="585858"/>
          <w:sz w:val="28"/>
          <w:szCs w:val="28"/>
        </w:rPr>
        <w:t>6. Контактные данные</w:t>
      </w:r>
    </w:p>
    <w:p w:rsidR="0008160B" w:rsidRPr="0008160B" w:rsidRDefault="0008160B" w:rsidP="0008160B">
      <w:pPr>
        <w:pStyle w:val="a3"/>
        <w:shd w:val="clear" w:color="auto" w:fill="FFFFFF"/>
        <w:spacing w:before="0" w:beforeAutospacing="0" w:after="90" w:afterAutospacing="0" w:line="300" w:lineRule="atLeast"/>
        <w:rPr>
          <w:color w:val="585858"/>
          <w:sz w:val="28"/>
          <w:szCs w:val="28"/>
        </w:rPr>
      </w:pPr>
      <w:r w:rsidRPr="0008160B">
        <w:rPr>
          <w:color w:val="585858"/>
          <w:sz w:val="28"/>
          <w:szCs w:val="28"/>
        </w:rPr>
        <w:t>Любые вопросы можно присылать на</w:t>
      </w:r>
      <w:r w:rsidRPr="0008160B">
        <w:rPr>
          <w:rStyle w:val="apple-converted-space"/>
          <w:color w:val="585858"/>
          <w:sz w:val="28"/>
          <w:szCs w:val="28"/>
        </w:rPr>
        <w:t> </w:t>
      </w:r>
      <w:proofErr w:type="gramStart"/>
      <w:r w:rsidR="00BC45F5">
        <w:rPr>
          <w:color w:val="FF0000"/>
          <w:sz w:val="28"/>
          <w:szCs w:val="28"/>
        </w:rPr>
        <w:t>ВАШ</w:t>
      </w:r>
      <w:proofErr w:type="gramEnd"/>
      <w:r w:rsidR="00BC45F5">
        <w:rPr>
          <w:color w:val="FF0000"/>
          <w:sz w:val="28"/>
          <w:szCs w:val="28"/>
        </w:rPr>
        <w:t xml:space="preserve"> </w:t>
      </w:r>
      <w:r w:rsidR="00BC45F5">
        <w:rPr>
          <w:color w:val="FF0000"/>
          <w:sz w:val="28"/>
          <w:szCs w:val="28"/>
          <w:lang w:val="en-US"/>
        </w:rPr>
        <w:t>E</w:t>
      </w:r>
      <w:r w:rsidR="00BC45F5" w:rsidRPr="00BC45F5">
        <w:rPr>
          <w:color w:val="FF0000"/>
          <w:sz w:val="28"/>
          <w:szCs w:val="28"/>
        </w:rPr>
        <w:t>-</w:t>
      </w:r>
      <w:r w:rsidR="00BC45F5">
        <w:rPr>
          <w:color w:val="FF0000"/>
          <w:sz w:val="28"/>
          <w:szCs w:val="28"/>
          <w:lang w:val="en-US"/>
        </w:rPr>
        <w:t>MAIL</w:t>
      </w:r>
      <w:bookmarkStart w:id="0" w:name="_GoBack"/>
      <w:bookmarkEnd w:id="0"/>
      <w:r w:rsidRPr="0008160B">
        <w:rPr>
          <w:color w:val="FF0000"/>
          <w:sz w:val="28"/>
          <w:szCs w:val="28"/>
        </w:rPr>
        <w:br/>
      </w:r>
    </w:p>
    <w:p w:rsidR="00230905" w:rsidRDefault="00230905"/>
    <w:sectPr w:rsidR="00230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0B"/>
    <w:rsid w:val="0008160B"/>
    <w:rsid w:val="001F2420"/>
    <w:rsid w:val="00230905"/>
    <w:rsid w:val="00734026"/>
    <w:rsid w:val="00875C37"/>
    <w:rsid w:val="00BC4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1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160B"/>
    <w:rPr>
      <w:b/>
      <w:bCs/>
    </w:rPr>
  </w:style>
  <w:style w:type="character" w:customStyle="1" w:styleId="apple-converted-space">
    <w:name w:val="apple-converted-space"/>
    <w:basedOn w:val="a0"/>
    <w:rsid w:val="0008160B"/>
  </w:style>
  <w:style w:type="character" w:styleId="a5">
    <w:name w:val="Hyperlink"/>
    <w:basedOn w:val="a0"/>
    <w:uiPriority w:val="99"/>
    <w:semiHidden/>
    <w:unhideWhenUsed/>
    <w:rsid w:val="0008160B"/>
    <w:rPr>
      <w:color w:val="0000FF"/>
      <w:u w:val="single"/>
    </w:rPr>
  </w:style>
  <w:style w:type="character" w:styleId="a6">
    <w:name w:val="Emphasis"/>
    <w:basedOn w:val="a0"/>
    <w:uiPriority w:val="20"/>
    <w:qFormat/>
    <w:rsid w:val="000816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1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160B"/>
    <w:rPr>
      <w:b/>
      <w:bCs/>
    </w:rPr>
  </w:style>
  <w:style w:type="character" w:customStyle="1" w:styleId="apple-converted-space">
    <w:name w:val="apple-converted-space"/>
    <w:basedOn w:val="a0"/>
    <w:rsid w:val="0008160B"/>
  </w:style>
  <w:style w:type="character" w:styleId="a5">
    <w:name w:val="Hyperlink"/>
    <w:basedOn w:val="a0"/>
    <w:uiPriority w:val="99"/>
    <w:semiHidden/>
    <w:unhideWhenUsed/>
    <w:rsid w:val="0008160B"/>
    <w:rPr>
      <w:color w:val="0000FF"/>
      <w:u w:val="single"/>
    </w:rPr>
  </w:style>
  <w:style w:type="character" w:styleId="a6">
    <w:name w:val="Emphasis"/>
    <w:basedOn w:val="a0"/>
    <w:uiPriority w:val="20"/>
    <w:qFormat/>
    <w:rsid w:val="000816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6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ssist.ru/about/security.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479</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Дмитриий</cp:lastModifiedBy>
  <cp:revision>6</cp:revision>
  <cp:lastPrinted>2015-05-18T17:49:00Z</cp:lastPrinted>
  <dcterms:created xsi:type="dcterms:W3CDTF">2015-05-18T17:38:00Z</dcterms:created>
  <dcterms:modified xsi:type="dcterms:W3CDTF">2015-06-04T16:36:00Z</dcterms:modified>
</cp:coreProperties>
</file>